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3EEF" w:rsidRDefault="00873EEF" w:rsidP="00873EEF">
      <w:pPr>
        <w:spacing w:line="276" w:lineRule="auto"/>
      </w:pPr>
      <w:r w:rsidRPr="002F3F09">
        <w:rPr>
          <w:b/>
        </w:rPr>
        <w:t xml:space="preserve">ЛОТ </w:t>
      </w:r>
      <w:r>
        <w:rPr>
          <w:b/>
        </w:rPr>
        <w:t>7</w:t>
      </w:r>
      <w:r w:rsidRPr="002F3F09">
        <w:t>.</w:t>
      </w:r>
      <w:r w:rsidRPr="002F3F09">
        <w:tab/>
        <w:t>Транспортное средство</w:t>
      </w:r>
      <w:bookmarkStart w:id="0" w:name="_GoBack"/>
      <w:bookmarkEnd w:id="0"/>
      <w:r w:rsidRPr="002F3F09">
        <w:t xml:space="preserve"> (полуприцеп) ЧМЗАП</w:t>
      </w:r>
      <w:r>
        <w:t>-</w:t>
      </w:r>
      <w:r w:rsidRPr="002F3F09">
        <w:t>МАЗ</w:t>
      </w:r>
      <w:r>
        <w:t>-</w:t>
      </w:r>
      <w:r w:rsidRPr="002F3F09">
        <w:t>5247</w:t>
      </w:r>
      <w:r>
        <w:t xml:space="preserve"> </w:t>
      </w:r>
      <w:r w:rsidRPr="002F3F09">
        <w:t>г</w:t>
      </w:r>
      <w:r>
        <w:t>,</w:t>
      </w:r>
      <w:r w:rsidRPr="002F3F09">
        <w:t xml:space="preserve"> заводской №</w:t>
      </w:r>
      <w:r>
        <w:t xml:space="preserve"> машины </w:t>
      </w:r>
      <w:r w:rsidRPr="002F3F09">
        <w:t xml:space="preserve">1711, год изготовления </w:t>
      </w:r>
      <w:r>
        <w:t>1971</w:t>
      </w:r>
      <w:r w:rsidRPr="002F3F09">
        <w:t>, государственный номер 28АУ5478</w:t>
      </w:r>
    </w:p>
    <w:p w:rsidR="00540934" w:rsidRDefault="00873EEF" w:rsidP="00540934">
      <w:pPr>
        <w:spacing w:line="276" w:lineRule="auto"/>
      </w:pPr>
      <w:r w:rsidRPr="00873EEF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861060</wp:posOffset>
            </wp:positionH>
            <wp:positionV relativeFrom="paragraph">
              <wp:posOffset>199390</wp:posOffset>
            </wp:positionV>
            <wp:extent cx="7814310" cy="5581650"/>
            <wp:effectExtent l="0" t="0" r="0" b="0"/>
            <wp:wrapNone/>
            <wp:docPr id="19" name="Рисунок 19" descr="C:\Users\TaranenkoGI\Desktop\ОЦЕНКА ТС АБН_Консалт\Материалы по оценке ТС\ПТС, СоР\6 Полуприцеп ЧМЗАП МАЗ 5247_ц0000019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aranenkoGI\Desktop\ОЦЕНКА ТС АБН_Консалт\Материалы по оценке ТС\ПТС, СоР\6 Полуприцеп ЧМЗАП МАЗ 5247_ц00000191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431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2ECE" w:rsidRDefault="00292ECE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Default="00E23828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873EEF" w:rsidP="00540934">
      <w:pPr>
        <w:jc w:val="right"/>
        <w:rPr>
          <w:sz w:val="24"/>
          <w:szCs w:val="24"/>
        </w:rPr>
      </w:pPr>
      <w:r w:rsidRPr="00873EEF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328CAD9D" wp14:editId="59ED371A">
            <wp:simplePos x="0" y="0"/>
            <wp:positionH relativeFrom="column">
              <wp:posOffset>803910</wp:posOffset>
            </wp:positionH>
            <wp:positionV relativeFrom="paragraph">
              <wp:posOffset>-22860</wp:posOffset>
            </wp:positionV>
            <wp:extent cx="7869767" cy="5400000"/>
            <wp:effectExtent l="0" t="0" r="0" b="0"/>
            <wp:wrapNone/>
            <wp:docPr id="18" name="Рисунок 18" descr="C:\Users\TaranenkoGI\Desktop\ОЦЕНКА ТС АБН_Консалт\Материалы по оценке ТС\ПТС, СоР\6 Полуприцеп ЧМЗАП МАЗ 5247_ц0000019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TaranenkoGI\Desktop\ОЦЕНКА ТС АБН_Консалт\Материалы по оценке ТС\ПТС, СоР\6 Полуприцеп ЧМЗАП МАЗ 5247_ц00000191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9767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05ADC" w:rsidRDefault="00873EEF" w:rsidP="00873EEF">
      <w:pPr>
        <w:tabs>
          <w:tab w:val="left" w:pos="19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E23828" w:rsidRDefault="00E23828" w:rsidP="00E23828">
      <w:pPr>
        <w:jc w:val="right"/>
        <w:rPr>
          <w:sz w:val="24"/>
          <w:szCs w:val="24"/>
        </w:rPr>
      </w:pPr>
    </w:p>
    <w:p w:rsidR="00540934" w:rsidRDefault="00E23828" w:rsidP="00E23828">
      <w:pPr>
        <w:rPr>
          <w:sz w:val="24"/>
          <w:szCs w:val="24"/>
        </w:rPr>
      </w:pPr>
      <w:r w:rsidRPr="00E23828">
        <w:rPr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5ADC" w:rsidRPr="00205ADC">
        <w:rPr>
          <w:rStyle w:val="a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E23828" w:rsidRDefault="00E23828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E50667" w:rsidP="00540934">
      <w:pPr>
        <w:jc w:val="right"/>
        <w:rPr>
          <w:sz w:val="24"/>
          <w:szCs w:val="24"/>
        </w:rPr>
      </w:pPr>
      <w:r w:rsidRPr="00E50667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0" locked="0" layoutInCell="1" allowOverlap="1" wp14:anchorId="46BE4A68" wp14:editId="0D3963D5">
            <wp:simplePos x="0" y="0"/>
            <wp:positionH relativeFrom="column">
              <wp:posOffset>-186690</wp:posOffset>
            </wp:positionH>
            <wp:positionV relativeFrom="paragraph">
              <wp:posOffset>-1905</wp:posOffset>
            </wp:positionV>
            <wp:extent cx="5184140" cy="3888105"/>
            <wp:effectExtent l="0" t="0" r="0" b="0"/>
            <wp:wrapNone/>
            <wp:docPr id="20" name="Рисунок 20" descr="C:\Users\TaranenkoGI\Desktop\ОЦЕНКА ТС АБН_Консалт\Материалы по оценке ТС\ФОТО\6 Полуприцеп ЧМЗАП МАЗ 5247г - 5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TaranenkoGI\Desktop\ОЦЕНКА ТС АБН_Консалт\Материалы по оценке ТС\ФОТО\6 Полуприцеп ЧМЗАП МАЗ 5247г - 5 (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140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0667">
        <w:rPr>
          <w:noProof/>
          <w:sz w:val="24"/>
          <w:szCs w:val="24"/>
        </w:rPr>
        <w:drawing>
          <wp:inline distT="0" distB="0" distL="0" distR="0" wp14:anchorId="55CC5985" wp14:editId="1B931E95">
            <wp:extent cx="4329113" cy="5772150"/>
            <wp:effectExtent l="0" t="0" r="0" b="0"/>
            <wp:docPr id="21" name="Рисунок 21" descr="C:\Users\TaranenkoGI\Desktop\ОЦЕНКА ТС АБН_Консалт\Материалы по оценке ТС\ФОТО\6 Полуприцеп ЧМЗАП МАЗ 5247г - 5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TaranenkoGI\Desktop\ОЦЕНКА ТС АБН_Консалт\Материалы по оценке ТС\ФОТО\6 Полуприцеп ЧМЗАП МАЗ 5247г - 5 (8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824" cy="57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7859C0" w:rsidRPr="007859C0" w:rsidRDefault="00540934" w:rsidP="00E50667">
      <w:pPr>
        <w:tabs>
          <w:tab w:val="left" w:pos="91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sectPr w:rsidR="007859C0" w:rsidRPr="007859C0" w:rsidSect="00E50667">
      <w:pgSz w:w="16838" w:h="11906" w:orient="landscape"/>
      <w:pgMar w:top="993" w:right="82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33C7" w:rsidRDefault="00E333C7" w:rsidP="00E23828">
      <w:r>
        <w:separator/>
      </w:r>
    </w:p>
  </w:endnote>
  <w:endnote w:type="continuationSeparator" w:id="0">
    <w:p w:rsidR="00E333C7" w:rsidRDefault="00E333C7" w:rsidP="00E23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33C7" w:rsidRDefault="00E333C7" w:rsidP="00E23828">
      <w:r>
        <w:separator/>
      </w:r>
    </w:p>
  </w:footnote>
  <w:footnote w:type="continuationSeparator" w:id="0">
    <w:p w:rsidR="00E333C7" w:rsidRDefault="00E333C7" w:rsidP="00E238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1E2565"/>
    <w:rsid w:val="002026E0"/>
    <w:rsid w:val="00205ADC"/>
    <w:rsid w:val="00292ECE"/>
    <w:rsid w:val="004F44EF"/>
    <w:rsid w:val="00540934"/>
    <w:rsid w:val="00636512"/>
    <w:rsid w:val="007859C0"/>
    <w:rsid w:val="00862932"/>
    <w:rsid w:val="00870EC2"/>
    <w:rsid w:val="00873EEF"/>
    <w:rsid w:val="00D33051"/>
    <w:rsid w:val="00E23828"/>
    <w:rsid w:val="00E333C7"/>
    <w:rsid w:val="00E50667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1C968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0934"/>
    <w:pPr>
      <w:spacing w:before="120" w:after="0" w:line="240" w:lineRule="auto"/>
      <w:jc w:val="both"/>
    </w:pPr>
    <w:rPr>
      <w:rFonts w:ascii="Times New Roman" w:eastAsia="Times New Roman" w:hAnsi="Times New Roman" w:cs="Times New Roman"/>
      <w:snapToGrid w:val="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FEE07B-613C-4E1D-8054-9452240E9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29</Words>
  <Characters>169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2022-03-25T02:15:00Z</dcterms:created>
  <dcterms:modified xsi:type="dcterms:W3CDTF">2022-03-25T02:15:00Z</dcterms:modified>
</cp:coreProperties>
</file>